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3" w:rsidRPr="00097158" w:rsidRDefault="00821273" w:rsidP="0082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Агрессивные_дети_"/>
      <w:r w:rsidRPr="00097158">
        <w:rPr>
          <w:rFonts w:ascii="Times New Roman" w:eastAsia="Times New Roman" w:hAnsi="Times New Roman" w:cs="Times New Roman"/>
          <w:b/>
          <w:bCs/>
          <w:sz w:val="27"/>
          <w:szCs w:val="27"/>
        </w:rPr>
        <w:t>Агрессивные дети</w:t>
      </w:r>
      <w:bookmarkEnd w:id="0"/>
    </w:p>
    <w:p w:rsidR="00821273" w:rsidRPr="00097158" w:rsidRDefault="00821273" w:rsidP="00821273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1273" w:rsidRPr="00097158" w:rsidRDefault="00821273" w:rsidP="008212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Внешние причины агрессивности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Семья, в которой растет ребенок. К сожалению, многие родители склонны к двойным стандартам: на словах они отрицательно относятся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Общение со сверстниками. 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лидера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 либо имеет больше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копировать персонажей фильмов, придуманных героев.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Малыши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 он уже сможет адекватно оценивать происходящее вокруг и защищаться от давления окружающей действительности.</w:t>
      </w:r>
    </w:p>
    <w:p w:rsidR="00821273" w:rsidRPr="00097158" w:rsidRDefault="00821273" w:rsidP="008212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Внутренние причины агрессивности</w:t>
      </w:r>
    </w:p>
    <w:p w:rsidR="00821273" w:rsidRPr="00097158" w:rsidRDefault="00821273" w:rsidP="008212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Агрессивность – проявление внутреннего дискомфорта, неуверенности.</w:t>
      </w:r>
    </w:p>
    <w:p w:rsidR="00821273" w:rsidRPr="00097158" w:rsidRDefault="00821273" w:rsidP="008212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Неумение адекватно выражать отрицательные эмоции, контролировать себя.</w:t>
      </w:r>
    </w:p>
    <w:p w:rsidR="00821273" w:rsidRPr="00097158" w:rsidRDefault="00821273" w:rsidP="008212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Высокая тревожность, ощущение отверженности.</w:t>
      </w:r>
    </w:p>
    <w:p w:rsidR="00821273" w:rsidRPr="00097158" w:rsidRDefault="00821273" w:rsidP="008212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Неадекватная самооценка (чаще заниженная).</w:t>
      </w:r>
    </w:p>
    <w:p w:rsidR="00821273" w:rsidRPr="00097158" w:rsidRDefault="00821273" w:rsidP="008212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Стремление привлечь внимание взрослых.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 </w:t>
      </w:r>
      <w:r w:rsidRPr="00097158">
        <w:rPr>
          <w:rFonts w:ascii="Times New Roman" w:eastAsia="Times New Roman" w:hAnsi="Times New Roman" w:cs="Times New Roman"/>
          <w:sz w:val="24"/>
          <w:szCs w:val="24"/>
        </w:rPr>
        <w:br/>
        <w:t>Но бывает, что агрессивность становится свойством личности. Как узнать, когда ситуативная агрессивность перерастает в патологическую особенность личности?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критерии агрессивности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Младшие школьники: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часто теряют контроль над собой;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часто спорят и ссорятся с окружающими;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отказываются выполнять просьбы взрослых;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намеренно вызывают у других чувство раздражения;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обвиняют других в своих ошибках;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могут вымещать свой гнев на неодушевленных вещах;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часто испытывают чувство злости, гнева, зависти;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долго помнят обиду, стремясь отомстить;</w:t>
      </w:r>
    </w:p>
    <w:p w:rsidR="00821273" w:rsidRPr="00097158" w:rsidRDefault="00821273" w:rsidP="008212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мнительны и раздражительны.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Средний школьный возраст и подростки:</w:t>
      </w:r>
    </w:p>
    <w:p w:rsidR="00821273" w:rsidRPr="00097158" w:rsidRDefault="00821273" w:rsidP="008212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lastRenderedPageBreak/>
        <w:t>угрожают другим людям словами, жестами, взглядом;</w:t>
      </w:r>
    </w:p>
    <w:p w:rsidR="00821273" w:rsidRPr="00097158" w:rsidRDefault="00821273" w:rsidP="008212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выступают инициаторами драк;</w:t>
      </w:r>
    </w:p>
    <w:p w:rsidR="00821273" w:rsidRPr="00097158" w:rsidRDefault="00821273" w:rsidP="008212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не испытывают сострадания, могут намеренно делать больно животным и людям, жестоки, не раскаиваются в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содеянном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273" w:rsidRPr="00097158" w:rsidRDefault="00821273" w:rsidP="008212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не считаются с мнением родителей, их запретами;</w:t>
      </w:r>
    </w:p>
    <w:p w:rsidR="00821273" w:rsidRPr="00097158" w:rsidRDefault="00821273" w:rsidP="008212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прогуливают уроки, конфликтуют с учителями, сверстниками.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Если Вы считаете, что для ребенка характерна хотя бы половина из описанных проявлений агрессивности, причем проявляются они не менее чем в течение полугода и регулярно, то ребенок действительно агрессивен, ему (и семье) необходима помощь специалиста.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Разобравшись с причинами появления агрессивности у детей, обратимся к игре. Агрессивная игра может быть коррекционной, в ходе которой ребенок пытается справиться со своими страхами, с обидой, пережить неприятные моменты и переиграть их по-своему, попытаться найти выход из сложных для него ситуаций. В таком случае игра развивается, агрессия в ней обдуманна, как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 она хорошо. Но бывают игры, которые не ведут к разрешению детских проблем, они могут перейти в реальную драку и заканчиваются печально – шишками, слезами, жестоким поведением.</w:t>
      </w:r>
    </w:p>
    <w:p w:rsidR="00821273" w:rsidRPr="00097158" w:rsidRDefault="00821273" w:rsidP="00821273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sz w:val="24"/>
          <w:szCs w:val="24"/>
        </w:rPr>
        <w:t>Вы заметили, что ребенок агрессивен, часто играет в агрессивные игры. Что делать?</w:t>
      </w:r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Повышайте самооценку ребенка.</w:t>
      </w:r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Старайтесь чаще общаться “на равных”, чтобы вовремя заметить тревожные “звоночки” и понять, чем они вызваны.</w:t>
      </w:r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Старайтесь, чтобы Ваши слова не расходились с делами! </w:t>
      </w:r>
      <w:r w:rsidRPr="0009715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(“Надо беречь природу”, - говорит мама, а позже обламывает ветки у дерева: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 “Чтобы не мешало на дороге”.</w:t>
      </w:r>
      <w:r w:rsidRPr="00097158">
        <w:rPr>
          <w:rFonts w:ascii="Times New Roman" w:eastAsia="Times New Roman" w:hAnsi="Times New Roman" w:cs="Times New Roman"/>
          <w:sz w:val="24"/>
          <w:szCs w:val="24"/>
        </w:rPr>
        <w:br/>
        <w:t xml:space="preserve">“Драться нехорошо”, - говорит папа, но после ссоры ребенка с товарищем учит: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“Надо было дать сдачи”)</w:t>
      </w:r>
      <w:proofErr w:type="gramEnd"/>
    </w:p>
    <w:p w:rsidR="00821273" w:rsidRPr="00097158" w:rsidRDefault="00821273" w:rsidP="00821273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</w:p>
    <w:p w:rsidR="00821273" w:rsidRPr="00097158" w:rsidRDefault="00821273" w:rsidP="008212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58">
        <w:rPr>
          <w:rFonts w:ascii="Times New Roman" w:eastAsia="Times New Roman" w:hAnsi="Times New Roman" w:cs="Times New Roman"/>
          <w:sz w:val="24"/>
          <w:szCs w:val="24"/>
        </w:rPr>
        <w:t xml:space="preserve">За агрессию бесполезно наказывать, запрещать ее тоже ни к чему – это загонит проблему </w:t>
      </w:r>
      <w:proofErr w:type="gramStart"/>
      <w:r w:rsidRPr="00097158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097158">
        <w:rPr>
          <w:rFonts w:ascii="Times New Roman" w:eastAsia="Times New Roman" w:hAnsi="Times New Roman" w:cs="Times New Roman"/>
          <w:sz w:val="24"/>
          <w:szCs w:val="24"/>
        </w:rPr>
        <w:t>. Необходимо искать причину ее возникновения.</w:t>
      </w:r>
    </w:p>
    <w:p w:rsidR="00012F9B" w:rsidRDefault="00012F9B"/>
    <w:sectPr w:rsidR="0001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23C"/>
    <w:multiLevelType w:val="multilevel"/>
    <w:tmpl w:val="36D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676F2"/>
    <w:multiLevelType w:val="multilevel"/>
    <w:tmpl w:val="F6A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85B13"/>
    <w:multiLevelType w:val="multilevel"/>
    <w:tmpl w:val="828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21EB1"/>
    <w:multiLevelType w:val="multilevel"/>
    <w:tmpl w:val="5A0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273"/>
    <w:rsid w:val="00012F9B"/>
    <w:rsid w:val="0082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School№18</dc:creator>
  <cp:keywords/>
  <dc:description/>
  <cp:lastModifiedBy>School№18</cp:lastModifiedBy>
  <cp:revision>2</cp:revision>
  <dcterms:created xsi:type="dcterms:W3CDTF">2017-09-19T07:18:00Z</dcterms:created>
  <dcterms:modified xsi:type="dcterms:W3CDTF">2017-09-19T07:19:00Z</dcterms:modified>
</cp:coreProperties>
</file>