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0C" w:rsidRPr="00097158" w:rsidRDefault="00DC130C" w:rsidP="00DC130C">
      <w:pPr>
        <w:spacing w:before="100" w:beforeAutospacing="1" w:after="100" w:afterAutospacing="1" w:line="240" w:lineRule="auto"/>
        <w:rPr>
          <w:rFonts w:ascii="Times New Roman" w:eastAsia="Times New Roman" w:hAnsi="Times New Roman" w:cs="Times New Roman"/>
          <w:b/>
          <w:bCs/>
          <w:sz w:val="44"/>
          <w:szCs w:val="44"/>
        </w:rPr>
      </w:pPr>
      <w:bookmarkStart w:id="0" w:name="recomendacii_roditelyam_po_vospit_detey"/>
      <w:r>
        <w:rPr>
          <w:rFonts w:ascii="Times New Roman" w:eastAsia="Times New Roman" w:hAnsi="Times New Roman" w:cs="Times New Roman"/>
          <w:b/>
          <w:bCs/>
          <w:noProof/>
          <w:sz w:val="44"/>
          <w:szCs w:val="44"/>
        </w:rPr>
        <w:drawing>
          <wp:inline distT="0" distB="0" distL="0" distR="0">
            <wp:extent cx="5715000" cy="3057525"/>
            <wp:effectExtent l="19050" t="0" r="0" b="0"/>
            <wp:docPr id="3" name="Рисунок 3" descr="http://special3.shkola.hc.ru/images/rod_de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cial3.shkola.hc.ru/images/rod_deti.gif"/>
                    <pic:cNvPicPr>
                      <a:picLocks noChangeAspect="1" noChangeArrowheads="1"/>
                    </pic:cNvPicPr>
                  </pic:nvPicPr>
                  <pic:blipFill>
                    <a:blip r:embed="rId4"/>
                    <a:srcRect/>
                    <a:stretch>
                      <a:fillRect/>
                    </a:stretch>
                  </pic:blipFill>
                  <pic:spPr bwMode="auto">
                    <a:xfrm>
                      <a:off x="0" y="0"/>
                      <a:ext cx="5715000" cy="3057525"/>
                    </a:xfrm>
                    <a:prstGeom prst="rect">
                      <a:avLst/>
                    </a:prstGeom>
                    <a:noFill/>
                    <a:ln w="9525">
                      <a:noFill/>
                      <a:miter lim="800000"/>
                      <a:headEnd/>
                      <a:tailEnd/>
                    </a:ln>
                  </pic:spPr>
                </pic:pic>
              </a:graphicData>
            </a:graphic>
          </wp:inline>
        </w:drawing>
      </w:r>
      <w:bookmarkEnd w:id="0"/>
    </w:p>
    <w:p w:rsidR="00DC130C" w:rsidRPr="00DC130C" w:rsidRDefault="00DC130C" w:rsidP="00DC130C">
      <w:pPr>
        <w:spacing w:after="0" w:line="240" w:lineRule="auto"/>
        <w:jc w:val="center"/>
        <w:rPr>
          <w:rFonts w:ascii="Times New Roman" w:eastAsia="Times New Roman" w:hAnsi="Times New Roman" w:cs="Times New Roman"/>
          <w:b/>
          <w:i/>
          <w:sz w:val="56"/>
          <w:szCs w:val="56"/>
          <w:u w:val="single"/>
        </w:rPr>
      </w:pPr>
      <w:r w:rsidRPr="00DC130C">
        <w:rPr>
          <w:rFonts w:ascii="Times New Roman" w:eastAsia="Times New Roman" w:hAnsi="Times New Roman" w:cs="Times New Roman"/>
          <w:b/>
          <w:i/>
          <w:sz w:val="56"/>
          <w:szCs w:val="56"/>
          <w:u w:val="single"/>
        </w:rPr>
        <w:t>Советы психолога</w:t>
      </w:r>
    </w:p>
    <w:p w:rsidR="00DC130C" w:rsidRDefault="00DC130C" w:rsidP="00DC130C">
      <w:pPr>
        <w:spacing w:after="0" w:line="240" w:lineRule="auto"/>
        <w:ind w:left="360" w:hanging="360"/>
        <w:rPr>
          <w:rFonts w:ascii="Times New Roman" w:eastAsia="Times New Roman" w:hAnsi="Times New Roman" w:cs="Times New Roman"/>
          <w:sz w:val="14"/>
          <w:szCs w:val="14"/>
        </w:rPr>
      </w:pP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Поверьте в уникальность своего ребенка, в то, что Ваш ребенок единственный в</w:t>
      </w:r>
      <w:r w:rsidRPr="00097158">
        <w:rPr>
          <w:rFonts w:ascii="Times New Roman" w:eastAsia="Times New Roman" w:hAnsi="Times New Roman" w:cs="Times New Roman"/>
          <w:i/>
          <w:iCs/>
          <w:sz w:val="24"/>
          <w:szCs w:val="24"/>
        </w:rPr>
        <w:t> </w:t>
      </w:r>
      <w:r w:rsidRPr="00097158">
        <w:rPr>
          <w:rFonts w:ascii="Times New Roman" w:eastAsia="Times New Roman" w:hAnsi="Times New Roman" w:cs="Times New Roman"/>
          <w:sz w:val="24"/>
          <w:szCs w:val="24"/>
        </w:rPr>
        <w:t xml:space="preserve">своем роде, не похож ни на одного соседского ребенка и не является точной копией вас самих. Поэтому не следует требовать от ребенка реализации заданной Вами жизненной программы и достижения поставленных Вами целей. </w:t>
      </w:r>
      <w:proofErr w:type="gramStart"/>
      <w:r w:rsidRPr="00097158">
        <w:rPr>
          <w:rFonts w:ascii="Times New Roman" w:eastAsia="Times New Roman" w:hAnsi="Times New Roman" w:cs="Times New Roman"/>
          <w:sz w:val="24"/>
          <w:szCs w:val="24"/>
        </w:rPr>
        <w:t>Представьте ему право</w:t>
      </w:r>
      <w:proofErr w:type="gramEnd"/>
      <w:r w:rsidRPr="00097158">
        <w:rPr>
          <w:rFonts w:ascii="Times New Roman" w:eastAsia="Times New Roman" w:hAnsi="Times New Roman" w:cs="Times New Roman"/>
          <w:sz w:val="24"/>
          <w:szCs w:val="24"/>
        </w:rPr>
        <w:t xml:space="preserve"> прожить жизнь самому. Позвольте ребенку быть самим собой, со своими недостатками, слабостями и достоинствами. Принимайте его таким, какой он есть. Опирайтесь на сильные стороны ребенка.</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Не стесняйтесь демонстрировать ему свою любовь, дайте ему понять, что будете любить его всегда и при любых обстоятельствах.</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 xml:space="preserve">Не бойтесь </w:t>
      </w:r>
      <w:proofErr w:type="spellStart"/>
      <w:r w:rsidRPr="00097158">
        <w:rPr>
          <w:rFonts w:ascii="Times New Roman" w:eastAsia="Times New Roman" w:hAnsi="Times New Roman" w:cs="Times New Roman"/>
          <w:sz w:val="24"/>
          <w:szCs w:val="24"/>
        </w:rPr>
        <w:t>залюбить</w:t>
      </w:r>
      <w:proofErr w:type="spellEnd"/>
      <w:r w:rsidRPr="00097158">
        <w:rPr>
          <w:rFonts w:ascii="Times New Roman" w:eastAsia="Times New Roman" w:hAnsi="Times New Roman" w:cs="Times New Roman"/>
          <w:sz w:val="24"/>
          <w:szCs w:val="24"/>
        </w:rPr>
        <w:t xml:space="preserve"> ребенка, берите его на колени, смотрите ему в</w:t>
      </w:r>
      <w:r w:rsidRPr="00097158">
        <w:rPr>
          <w:rFonts w:ascii="Times New Roman" w:eastAsia="Times New Roman" w:hAnsi="Times New Roman" w:cs="Times New Roman"/>
          <w:i/>
          <w:iCs/>
          <w:sz w:val="24"/>
          <w:szCs w:val="24"/>
        </w:rPr>
        <w:t> </w:t>
      </w:r>
      <w:r w:rsidRPr="00097158">
        <w:rPr>
          <w:rFonts w:ascii="Times New Roman" w:eastAsia="Times New Roman" w:hAnsi="Times New Roman" w:cs="Times New Roman"/>
          <w:sz w:val="24"/>
          <w:szCs w:val="24"/>
        </w:rPr>
        <w:t>глаза, обнимайте и целуйте его тогда, когда ему это хочется. В качестве поощрения чаще используйте ласку.</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Постараетесь, чтобы ваша любовь не обернулась вседозволенностью и безнадзорностью. Установите четкие рамки и запреты /желательно, чтобы их было немного/. Строго придерживайтесь установленных запретов и разрешений.</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Не спешите прибегать к наказаниям. Постарайтесь воздействовать на ребенка просьбами. В случае неповиновения родителям нужно убедиться, что просьба соответствует возрасту и возможностям ребенка.</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 xml:space="preserve">Если ребенок демонстрирует открыто неповиновение, родитель может подумать о наказании. Наказание должно соответствовать проступку, ребенок должен четко </w:t>
      </w:r>
      <w:proofErr w:type="gramStart"/>
      <w:r w:rsidRPr="00097158">
        <w:rPr>
          <w:rFonts w:ascii="Times New Roman" w:eastAsia="Times New Roman" w:hAnsi="Times New Roman" w:cs="Times New Roman"/>
          <w:sz w:val="24"/>
          <w:szCs w:val="24"/>
        </w:rPr>
        <w:t>понимать за что наказан</w:t>
      </w:r>
      <w:proofErr w:type="gramEnd"/>
      <w:r w:rsidRPr="00097158">
        <w:rPr>
          <w:rFonts w:ascii="Times New Roman" w:eastAsia="Times New Roman" w:hAnsi="Times New Roman" w:cs="Times New Roman"/>
          <w:sz w:val="24"/>
          <w:szCs w:val="24"/>
        </w:rPr>
        <w:t>.</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Не забываете, что ключ к сердцу ребенка лежит через игру. Именно в игре можете передать те навыки и знания, понятия о жизненных ценностях, лучше понять друг друга.</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Чаще разговариваете с ребенком, объясняете ему суть запретов и ограничений. Помогите ребенку вербально выражать свои чувства и переживания, научиться понимать свое поведение и поведение других людей.</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Психическое здоровье ваших детей в ваших руках. Чаще полагайтесь на свою любовь и интуицию.</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 xml:space="preserve">Диалогу с обществом ребенок учится у нас, взрослых. Мы его мера, его масштаб, его критерии оценки других, отношения к другим и к себе. Первый шаг в мире взрослых и </w:t>
      </w:r>
      <w:r w:rsidRPr="00097158">
        <w:rPr>
          <w:rFonts w:ascii="Times New Roman" w:eastAsia="Times New Roman" w:hAnsi="Times New Roman" w:cs="Times New Roman"/>
          <w:sz w:val="24"/>
          <w:szCs w:val="24"/>
        </w:rPr>
        <w:lastRenderedPageBreak/>
        <w:t>сверстников он начинает с того, что оглядывается на нас и судит этот мир по законам, преподанным ему нами.</w:t>
      </w:r>
    </w:p>
    <w:p w:rsidR="00DC130C" w:rsidRPr="00097158" w:rsidRDefault="00DC130C" w:rsidP="00DC130C">
      <w:pPr>
        <w:spacing w:after="0" w:line="240" w:lineRule="auto"/>
        <w:ind w:left="360" w:hanging="360"/>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Очень важно осознать, что стиль отношения взрослых к ребенку влияет не только на детское поведение, но и на психическое здоровье детей; так неуверенность ребенка в положительном отношении к себе взрослого или, наоборот, уверенность в негативной оценке его как личности провоцирует подавленную агрессивность.</w:t>
      </w:r>
    </w:p>
    <w:p w:rsidR="00DC130C" w:rsidRPr="00097158" w:rsidRDefault="00DC130C" w:rsidP="00DC130C">
      <w:pPr>
        <w:spacing w:before="100" w:beforeAutospacing="1" w:after="100" w:afterAutospacing="1" w:line="240" w:lineRule="auto"/>
        <w:ind w:firstLine="800"/>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 xml:space="preserve">Нам, взрослым, необходимо помнить, что под влиянием опыта общения с нами, у ребенка не только формируются оценки себя и других, но и зарождается очень важная особенность - сочувствовать другим людям, переживать чужие горести и радости как собственные. В общении </w:t>
      </w:r>
      <w:proofErr w:type="gramStart"/>
      <w:r w:rsidRPr="00097158">
        <w:rPr>
          <w:rFonts w:ascii="Times New Roman" w:eastAsia="Times New Roman" w:hAnsi="Times New Roman" w:cs="Times New Roman"/>
          <w:sz w:val="24"/>
          <w:szCs w:val="24"/>
        </w:rPr>
        <w:t>со</w:t>
      </w:r>
      <w:proofErr w:type="gramEnd"/>
      <w:r w:rsidRPr="00097158">
        <w:rPr>
          <w:rFonts w:ascii="Times New Roman" w:eastAsia="Times New Roman" w:hAnsi="Times New Roman" w:cs="Times New Roman"/>
          <w:sz w:val="24"/>
          <w:szCs w:val="24"/>
        </w:rPr>
        <w:t xml:space="preserve"> взрослыми и сверстниками он впервые осознает, что нужно учитывать не только свою, но и чужую точку зрения. Педагогическая авторитарность в неформальном общении с детый порождает у них дефицит самостоятельности, неумение выразить и отстоять свое мнение. Общаясь с ребенком, очень важно отрешиться от позиции, что наше слово – истина, ибо процесс общения требует понимания другого и</w:t>
      </w:r>
      <w:r w:rsidRPr="00097158">
        <w:rPr>
          <w:rFonts w:ascii="Times New Roman" w:eastAsia="Times New Roman" w:hAnsi="Times New Roman" w:cs="Times New Roman"/>
          <w:i/>
          <w:iCs/>
          <w:sz w:val="24"/>
          <w:szCs w:val="24"/>
        </w:rPr>
        <w:t> </w:t>
      </w:r>
      <w:r w:rsidRPr="00097158">
        <w:rPr>
          <w:rFonts w:ascii="Times New Roman" w:eastAsia="Times New Roman" w:hAnsi="Times New Roman" w:cs="Times New Roman"/>
          <w:sz w:val="24"/>
          <w:szCs w:val="24"/>
        </w:rPr>
        <w:t>отождествления себя с другими.</w:t>
      </w:r>
    </w:p>
    <w:p w:rsidR="00DC130C" w:rsidRPr="00097158" w:rsidRDefault="00DC130C" w:rsidP="00DC130C">
      <w:pPr>
        <w:spacing w:after="0" w:line="240" w:lineRule="auto"/>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pict>
          <v:rect id="_x0000_i1025" style="width:0;height:1.5pt" o:hralign="center" o:hrstd="t" o:hr="t" fillcolor="#a0a0a0" stroked="f"/>
        </w:pict>
      </w:r>
    </w:p>
    <w:p w:rsidR="00DC130C" w:rsidRPr="00097158" w:rsidRDefault="00DC130C" w:rsidP="00DC130C">
      <w:pPr>
        <w:spacing w:after="0" w:line="240" w:lineRule="auto"/>
        <w:rPr>
          <w:rFonts w:ascii="Times New Roman" w:eastAsia="Times New Roman" w:hAnsi="Times New Roman" w:cs="Times New Roman"/>
          <w:sz w:val="24"/>
          <w:szCs w:val="24"/>
        </w:rPr>
      </w:pPr>
      <w:bookmarkStart w:id="1" w:name="Тревожные_дети_"/>
      <w:r w:rsidRPr="00097158">
        <w:rPr>
          <w:rFonts w:ascii="Times New Roman" w:eastAsia="Times New Roman" w:hAnsi="Times New Roman" w:cs="Times New Roman"/>
          <w:b/>
          <w:bCs/>
          <w:sz w:val="27"/>
          <w:szCs w:val="27"/>
        </w:rPr>
        <w:t>Тревожные дети</w:t>
      </w:r>
      <w:bookmarkEnd w:id="1"/>
    </w:p>
    <w:p w:rsidR="00DC130C" w:rsidRPr="00097158" w:rsidRDefault="00DC130C" w:rsidP="00DC130C">
      <w:pPr>
        <w:spacing w:after="0" w:line="240" w:lineRule="auto"/>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 </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В психологии под тревожностью понимается «устойчивое личностное образование, сохраняющееся на протяжении длительного времени», эмоциональный дискомфорт.</w:t>
      </w:r>
    </w:p>
    <w:p w:rsidR="00DC130C" w:rsidRPr="00097158" w:rsidRDefault="00DC130C" w:rsidP="00DC130C">
      <w:pPr>
        <w:spacing w:after="0" w:line="240" w:lineRule="auto"/>
        <w:ind w:firstLine="400"/>
        <w:jc w:val="center"/>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Виды тревожности</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Тревожность как качество личности.</w:t>
      </w:r>
      <w:r w:rsidRPr="00097158">
        <w:rPr>
          <w:rFonts w:ascii="Times New Roman" w:eastAsia="Times New Roman" w:hAnsi="Times New Roman" w:cs="Times New Roman"/>
          <w:sz w:val="24"/>
          <w:szCs w:val="24"/>
        </w:rPr>
        <w:t> </w:t>
      </w:r>
      <w:proofErr w:type="gramStart"/>
      <w:r w:rsidRPr="00097158">
        <w:rPr>
          <w:rFonts w:ascii="Times New Roman" w:eastAsia="Times New Roman" w:hAnsi="Times New Roman" w:cs="Times New Roman"/>
          <w:sz w:val="24"/>
          <w:szCs w:val="24"/>
        </w:rPr>
        <w:t>Присуща</w:t>
      </w:r>
      <w:proofErr w:type="gramEnd"/>
      <w:r w:rsidRPr="00097158">
        <w:rPr>
          <w:rFonts w:ascii="Times New Roman" w:eastAsia="Times New Roman" w:hAnsi="Times New Roman" w:cs="Times New Roman"/>
          <w:sz w:val="24"/>
          <w:szCs w:val="24"/>
        </w:rPr>
        <w:t xml:space="preserve"> ребенку-астенику, который склонен к пессимизму. Чаще всего такой подход к жизни перенимается от </w:t>
      </w:r>
      <w:proofErr w:type="gramStart"/>
      <w:r w:rsidRPr="00097158">
        <w:rPr>
          <w:rFonts w:ascii="Times New Roman" w:eastAsia="Times New Roman" w:hAnsi="Times New Roman" w:cs="Times New Roman"/>
          <w:sz w:val="24"/>
          <w:szCs w:val="24"/>
        </w:rPr>
        <w:t>близких</w:t>
      </w:r>
      <w:proofErr w:type="gramEnd"/>
      <w:r w:rsidRPr="00097158">
        <w:rPr>
          <w:rFonts w:ascii="Times New Roman" w:eastAsia="Times New Roman" w:hAnsi="Times New Roman" w:cs="Times New Roman"/>
          <w:sz w:val="24"/>
          <w:szCs w:val="24"/>
        </w:rPr>
        <w:t>. Такой ребенок очень похож на своих родителей.</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i/>
          <w:iCs/>
          <w:sz w:val="24"/>
          <w:szCs w:val="24"/>
        </w:rPr>
        <w:t>Пример.</w:t>
      </w:r>
      <w:r w:rsidRPr="00097158">
        <w:rPr>
          <w:rFonts w:ascii="Times New Roman" w:eastAsia="Times New Roman" w:hAnsi="Times New Roman" w:cs="Times New Roman"/>
          <w:sz w:val="24"/>
          <w:szCs w:val="24"/>
        </w:rPr>
        <w:t> Мама 7-летней девочки жаловалась, что дочь не может подойти к учительнице что-то спросить, плачет при расставании. Во время разговора речь женщины была тихой и прерывистой, на глазах – слезы.</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В подобных случаях трудно понять до конца, что в поведении ребенка является результатом воспитания, а что передалось по наследству. Многое зависит от врожденных особенностей характера, например, такая тревожность свойственна детям с темпераментом меланхолика. Такой ребенок всегда будет испытывать некий эмоциональный дискомфорт, он медленно адаптируется к тем или иным ситуациям, а любое изменение в привычной жизни надолго лишает его душевного равновесия.</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Тревожность ситуативная</w:t>
      </w:r>
      <w:r w:rsidRPr="00097158">
        <w:rPr>
          <w:rFonts w:ascii="Times New Roman" w:eastAsia="Times New Roman" w:hAnsi="Times New Roman" w:cs="Times New Roman"/>
          <w:sz w:val="24"/>
          <w:szCs w:val="24"/>
        </w:rPr>
        <w:t>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i/>
          <w:iCs/>
          <w:sz w:val="24"/>
          <w:szCs w:val="24"/>
        </w:rPr>
        <w:t>Школьная тревожность</w:t>
      </w:r>
      <w:r w:rsidRPr="00097158">
        <w:rPr>
          <w:rFonts w:ascii="Times New Roman" w:eastAsia="Times New Roman" w:hAnsi="Times New Roman" w:cs="Times New Roman"/>
          <w:sz w:val="24"/>
          <w:szCs w:val="24"/>
        </w:rPr>
        <w:t xml:space="preserve">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w:t>
      </w:r>
      <w:r w:rsidRPr="00097158">
        <w:rPr>
          <w:rFonts w:ascii="Times New Roman" w:eastAsia="Times New Roman" w:hAnsi="Times New Roman" w:cs="Times New Roman"/>
          <w:sz w:val="24"/>
          <w:szCs w:val="24"/>
        </w:rPr>
        <w:lastRenderedPageBreak/>
        <w:t>которых предъявляют завышенные требования и ожидания, у детей, которых сравнивают с более успешными сверстниками. Такая тревожность часто встречается </w:t>
      </w:r>
      <w:r w:rsidRPr="00097158">
        <w:rPr>
          <w:rFonts w:ascii="Times New Roman" w:eastAsia="Times New Roman" w:hAnsi="Times New Roman" w:cs="Times New Roman"/>
          <w:i/>
          <w:iCs/>
          <w:sz w:val="24"/>
          <w:szCs w:val="24"/>
        </w:rPr>
        <w:t>в классах шестилеток</w:t>
      </w:r>
      <w:r w:rsidRPr="00097158">
        <w:rPr>
          <w:rFonts w:ascii="Times New Roman" w:eastAsia="Times New Roman" w:hAnsi="Times New Roman" w:cs="Times New Roman"/>
          <w:sz w:val="24"/>
          <w:szCs w:val="24"/>
        </w:rPr>
        <w:t>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w:t>
      </w:r>
    </w:p>
    <w:p w:rsidR="00DC130C" w:rsidRPr="00097158" w:rsidRDefault="00DC130C" w:rsidP="00DC130C">
      <w:pPr>
        <w:spacing w:after="0" w:line="240" w:lineRule="auto"/>
        <w:ind w:firstLine="400"/>
        <w:jc w:val="center"/>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Типы тревожных детей</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Невротики. </w:t>
      </w:r>
      <w:r w:rsidRPr="00097158">
        <w:rPr>
          <w:rFonts w:ascii="Times New Roman" w:eastAsia="Times New Roman" w:hAnsi="Times New Roman" w:cs="Times New Roman"/>
          <w:sz w:val="24"/>
          <w:szCs w:val="24"/>
        </w:rPr>
        <w:t xml:space="preserve">Дети с соматическими проявлениями (тики, заикания, </w:t>
      </w:r>
      <w:proofErr w:type="spellStart"/>
      <w:r w:rsidRPr="00097158">
        <w:rPr>
          <w:rFonts w:ascii="Times New Roman" w:eastAsia="Times New Roman" w:hAnsi="Times New Roman" w:cs="Times New Roman"/>
          <w:sz w:val="24"/>
          <w:szCs w:val="24"/>
        </w:rPr>
        <w:t>энурез</w:t>
      </w:r>
      <w:proofErr w:type="spellEnd"/>
      <w:r w:rsidRPr="00097158">
        <w:rPr>
          <w:rFonts w:ascii="Times New Roman" w:eastAsia="Times New Roman" w:hAnsi="Times New Roman" w:cs="Times New Roman"/>
          <w:sz w:val="24"/>
          <w:szCs w:val="24"/>
        </w:rPr>
        <w:t xml:space="preserve"> и т.д.). Проблема таких детей выходит за рамки компетенции психолога, необходима помощь невропатолога, психиатра.</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097158">
        <w:rPr>
          <w:rFonts w:ascii="Times New Roman" w:eastAsia="Times New Roman" w:hAnsi="Times New Roman" w:cs="Times New Roman"/>
          <w:sz w:val="24"/>
          <w:szCs w:val="24"/>
        </w:rPr>
        <w:t>лупить</w:t>
      </w:r>
      <w:proofErr w:type="gramEnd"/>
      <w:r w:rsidRPr="00097158">
        <w:rPr>
          <w:rFonts w:ascii="Times New Roman" w:eastAsia="Times New Roman" w:hAnsi="Times New Roman" w:cs="Times New Roman"/>
          <w:sz w:val="24"/>
          <w:szCs w:val="24"/>
        </w:rPr>
        <w:t xml:space="preserve"> подушку, обниматься с мягкими игрушками.</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Расторможенные. </w:t>
      </w:r>
      <w:r w:rsidRPr="00097158">
        <w:rPr>
          <w:rFonts w:ascii="Times New Roman" w:eastAsia="Times New Roman" w:hAnsi="Times New Roman" w:cs="Times New Roman"/>
          <w:sz w:val="24"/>
          <w:szCs w:val="24"/>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Застенчивые.</w:t>
      </w:r>
      <w:r w:rsidRPr="00097158">
        <w:rPr>
          <w:rFonts w:ascii="Times New Roman" w:eastAsia="Times New Roman" w:hAnsi="Times New Roman" w:cs="Times New Roman"/>
          <w:sz w:val="24"/>
          <w:szCs w:val="24"/>
        </w:rPr>
        <w:t xml:space="preserve">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w:t>
      </w:r>
      <w:proofErr w:type="gramStart"/>
      <w:r w:rsidRPr="00097158">
        <w:rPr>
          <w:rFonts w:ascii="Times New Roman" w:eastAsia="Times New Roman" w:hAnsi="Times New Roman" w:cs="Times New Roman"/>
          <w:sz w:val="24"/>
          <w:szCs w:val="24"/>
        </w:rPr>
        <w:t>на</w:t>
      </w:r>
      <w:proofErr w:type="gramEnd"/>
      <w:r w:rsidRPr="00097158">
        <w:rPr>
          <w:rFonts w:ascii="Times New Roman" w:eastAsia="Times New Roman" w:hAnsi="Times New Roman" w:cs="Times New Roman"/>
          <w:sz w:val="24"/>
          <w:szCs w:val="24"/>
        </w:rPr>
        <w:t xml:space="preserve"> другого), часто плачут из-за мелочей, переживают, если чего-то не сделали. Охотно общаются с психологом или педагогом лично (индивидуально).</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Замкнутые.</w:t>
      </w:r>
      <w:r w:rsidRPr="00097158">
        <w:rPr>
          <w:rFonts w:ascii="Times New Roman" w:eastAsia="Times New Roman" w:hAnsi="Times New Roman" w:cs="Times New Roman"/>
          <w:sz w:val="24"/>
          <w:szCs w:val="24"/>
        </w:rPr>
        <w:t xml:space="preserve"> Мрачные, неприветливые дети. Никак не реагируют на критику, в контакт </w:t>
      </w:r>
      <w:proofErr w:type="gramStart"/>
      <w:r w:rsidRPr="00097158">
        <w:rPr>
          <w:rFonts w:ascii="Times New Roman" w:eastAsia="Times New Roman" w:hAnsi="Times New Roman" w:cs="Times New Roman"/>
          <w:sz w:val="24"/>
          <w:szCs w:val="24"/>
        </w:rPr>
        <w:t>со</w:t>
      </w:r>
      <w:proofErr w:type="gramEnd"/>
      <w:r w:rsidRPr="00097158">
        <w:rPr>
          <w:rFonts w:ascii="Times New Roman" w:eastAsia="Times New Roman" w:hAnsi="Times New Roman" w:cs="Times New Roman"/>
          <w:sz w:val="24"/>
          <w:szCs w:val="24"/>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 </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Характерные черты тревожных детей</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После нескольких недель болезни ребенок не хочет идти в школу.</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Ребенок по несколько раз перечитывает одни и те же книги, смотрит одни и те же фильмы, мультфильмы, отказываясь от всего нового.</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 xml:space="preserve">Если ребенок легко возбудимый и эмоциональный, он может «заразиться» тревожностью от </w:t>
      </w:r>
      <w:proofErr w:type="gramStart"/>
      <w:r w:rsidRPr="00097158">
        <w:rPr>
          <w:rFonts w:ascii="Times New Roman" w:eastAsia="Times New Roman" w:hAnsi="Times New Roman" w:cs="Times New Roman"/>
          <w:sz w:val="24"/>
          <w:szCs w:val="24"/>
        </w:rPr>
        <w:t>близких</w:t>
      </w:r>
      <w:proofErr w:type="gramEnd"/>
      <w:r w:rsidRPr="00097158">
        <w:rPr>
          <w:rFonts w:ascii="Times New Roman" w:eastAsia="Times New Roman" w:hAnsi="Times New Roman" w:cs="Times New Roman"/>
          <w:sz w:val="24"/>
          <w:szCs w:val="24"/>
        </w:rPr>
        <w:t>.</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proofErr w:type="gramStart"/>
      <w:r w:rsidRPr="00097158">
        <w:rPr>
          <w:rFonts w:ascii="Symbol" w:eastAsia="Times New Roman" w:hAnsi="Symbol" w:cs="Times New Roman"/>
          <w:sz w:val="20"/>
          <w:szCs w:val="20"/>
        </w:rPr>
        <w:lastRenderedPageBreak/>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Ребенок сильно нервничает во время контрольных, на уроках постоянно переспрашивает, требует подробного объяснения.</w:t>
      </w:r>
      <w:proofErr w:type="gramEnd"/>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Быстро устает, утомляется, тяжело переключается на другую деятельность.</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r w:rsidRPr="00097158">
        <w:rPr>
          <w:rFonts w:ascii="Times New Roman" w:eastAsia="Times New Roman" w:hAnsi="Times New Roman" w:cs="Times New Roman"/>
          <w:sz w:val="24"/>
          <w:szCs w:val="24"/>
        </w:rPr>
        <w:t>Если не удается сразу выполнить задание, отказывается от его дальнейшего выполнения.</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0"/>
          <w:szCs w:val="20"/>
        </w:rPr>
        <w:t></w:t>
      </w:r>
      <w:r w:rsidRPr="00097158">
        <w:rPr>
          <w:rFonts w:ascii="Times New Roman" w:eastAsia="Times New Roman" w:hAnsi="Times New Roman" w:cs="Times New Roman"/>
          <w:sz w:val="14"/>
          <w:szCs w:val="14"/>
        </w:rPr>
        <w:t>        </w:t>
      </w:r>
      <w:proofErr w:type="gramStart"/>
      <w:r w:rsidRPr="00097158">
        <w:rPr>
          <w:rFonts w:ascii="Times New Roman" w:eastAsia="Times New Roman" w:hAnsi="Times New Roman" w:cs="Times New Roman"/>
          <w:sz w:val="24"/>
          <w:szCs w:val="24"/>
        </w:rPr>
        <w:t>Склонен</w:t>
      </w:r>
      <w:proofErr w:type="gramEnd"/>
      <w:r w:rsidRPr="00097158">
        <w:rPr>
          <w:rFonts w:ascii="Times New Roman" w:eastAsia="Times New Roman" w:hAnsi="Times New Roman" w:cs="Times New Roman"/>
          <w:sz w:val="24"/>
          <w:szCs w:val="24"/>
        </w:rPr>
        <w:t xml:space="preserve"> винить себя во всех неприятностях, случающихся с близкими</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 </w:t>
      </w:r>
    </w:p>
    <w:p w:rsidR="00DC130C" w:rsidRPr="00097158" w:rsidRDefault="00DC130C" w:rsidP="00DC130C">
      <w:pPr>
        <w:spacing w:after="0" w:line="240" w:lineRule="auto"/>
        <w:ind w:firstLine="400"/>
        <w:jc w:val="center"/>
        <w:rPr>
          <w:rFonts w:ascii="Times New Roman" w:eastAsia="Times New Roman" w:hAnsi="Times New Roman" w:cs="Times New Roman"/>
          <w:sz w:val="24"/>
          <w:szCs w:val="24"/>
        </w:rPr>
      </w:pPr>
      <w:r w:rsidRPr="00097158">
        <w:rPr>
          <w:rFonts w:ascii="Times New Roman" w:eastAsia="Times New Roman" w:hAnsi="Times New Roman" w:cs="Times New Roman"/>
          <w:b/>
          <w:bCs/>
          <w:sz w:val="24"/>
          <w:szCs w:val="24"/>
        </w:rPr>
        <w:t>Как помочь ребенку преодолеть тревожность</w:t>
      </w:r>
      <w:r w:rsidRPr="00097158">
        <w:rPr>
          <w:rFonts w:ascii="Times New Roman" w:eastAsia="Times New Roman" w:hAnsi="Times New Roman" w:cs="Times New Roman"/>
          <w:b/>
          <w:bCs/>
          <w:sz w:val="24"/>
          <w:szCs w:val="24"/>
        </w:rPr>
        <w:br/>
      </w:r>
      <w:r w:rsidRPr="00097158">
        <w:rPr>
          <w:rFonts w:ascii="Times New Roman" w:eastAsia="Times New Roman" w:hAnsi="Times New Roman" w:cs="Times New Roman"/>
          <w:sz w:val="24"/>
          <w:szCs w:val="24"/>
        </w:rPr>
        <w:t>(рекомендации для родителей тревожных детей)</w:t>
      </w:r>
    </w:p>
    <w:p w:rsidR="00DC130C" w:rsidRPr="00097158" w:rsidRDefault="00DC130C" w:rsidP="00DC130C">
      <w:pPr>
        <w:spacing w:after="0" w:line="240" w:lineRule="auto"/>
        <w:ind w:firstLine="400"/>
        <w:jc w:val="both"/>
        <w:rPr>
          <w:rFonts w:ascii="Times New Roman" w:eastAsia="Times New Roman" w:hAnsi="Times New Roman" w:cs="Times New Roman"/>
          <w:sz w:val="24"/>
          <w:szCs w:val="24"/>
        </w:rPr>
      </w:pPr>
      <w:r w:rsidRPr="00097158">
        <w:rPr>
          <w:rFonts w:ascii="Times New Roman" w:eastAsia="Times New Roman" w:hAnsi="Times New Roman" w:cs="Times New Roman"/>
          <w:sz w:val="24"/>
          <w:szCs w:val="24"/>
        </w:rPr>
        <w:t> </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Т.о. вы покажете, как можно решить тревожащую ситуацию.</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Заранее готовьте тревожного ребенка к жизненным переменам и важным событиям – оговаривайте то, что будет происходить.</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xml:space="preserve"> Не пытайтесь повысить работоспособность такого ребенка, описывая предстоящие трудности в черных красках. Например, подчеркивая, </w:t>
      </w:r>
      <w:proofErr w:type="gramStart"/>
      <w:r w:rsidRPr="00097158">
        <w:rPr>
          <w:rFonts w:ascii="Times New Roman" w:eastAsia="Times New Roman" w:hAnsi="Times New Roman" w:cs="Times New Roman"/>
          <w:sz w:val="24"/>
          <w:szCs w:val="24"/>
        </w:rPr>
        <w:t>какая</w:t>
      </w:r>
      <w:proofErr w:type="gramEnd"/>
      <w:r w:rsidRPr="00097158">
        <w:rPr>
          <w:rFonts w:ascii="Times New Roman" w:eastAsia="Times New Roman" w:hAnsi="Times New Roman" w:cs="Times New Roman"/>
          <w:sz w:val="24"/>
          <w:szCs w:val="24"/>
        </w:rPr>
        <w:t xml:space="preserve"> серьезная контрольная его ждет.</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Делиться своей тревогой с ребенком лучше в прошедшем времени: «Сначала я боялась того-то ..., но потом произошло то-то и мне удалось ...»</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proofErr w:type="gramStart"/>
      <w:r w:rsidRPr="00097158">
        <w:rPr>
          <w:rFonts w:ascii="Symbol" w:eastAsia="Times New Roman" w:hAnsi="Symbol" w:cs="Times New Roman"/>
          <w:sz w:val="24"/>
          <w:szCs w:val="24"/>
        </w:rPr>
        <w:lastRenderedPageBreak/>
        <w:t></w:t>
      </w:r>
      <w:r w:rsidRPr="00097158">
        <w:rPr>
          <w:rFonts w:ascii="Times New Roman" w:eastAsia="Times New Roman" w:hAnsi="Times New Roman" w:cs="Times New Roman"/>
          <w:sz w:val="24"/>
          <w:szCs w:val="24"/>
        </w:rPr>
        <w:t> 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Важно научить ребенка ставить перед собой небольшие конкретные цели и достигать их.</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Сравнивайте результаты ребенка только с его же предыдущими достижениями/неудачами.</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xml:space="preserve"> Учите ребенка (и учитесь сами) расслабляться (дыхательные упражнения, мысли о </w:t>
      </w:r>
      <w:proofErr w:type="gramStart"/>
      <w:r w:rsidRPr="00097158">
        <w:rPr>
          <w:rFonts w:ascii="Times New Roman" w:eastAsia="Times New Roman" w:hAnsi="Times New Roman" w:cs="Times New Roman"/>
          <w:sz w:val="24"/>
          <w:szCs w:val="24"/>
        </w:rPr>
        <w:t>хорошем</w:t>
      </w:r>
      <w:proofErr w:type="gramEnd"/>
      <w:r w:rsidRPr="00097158">
        <w:rPr>
          <w:rFonts w:ascii="Times New Roman" w:eastAsia="Times New Roman" w:hAnsi="Times New Roman" w:cs="Times New Roman"/>
          <w:sz w:val="24"/>
          <w:szCs w:val="24"/>
        </w:rPr>
        <w:t>, счет и т.д.) и адекватно выражать негативные эмоции.</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Помочь ребенку преодолеть чувство тревоги можно с помощью объятий, поцелуев, поглаживания по голове, т.е. телесного контакта.</w:t>
      </w:r>
    </w:p>
    <w:p w:rsidR="00DC130C" w:rsidRPr="00097158" w:rsidRDefault="00DC130C" w:rsidP="00DC130C">
      <w:pPr>
        <w:spacing w:after="240" w:line="240" w:lineRule="auto"/>
        <w:ind w:firstLine="400"/>
        <w:jc w:val="both"/>
        <w:rPr>
          <w:rFonts w:ascii="Times New Roman" w:eastAsia="Times New Roman" w:hAnsi="Times New Roman" w:cs="Times New Roman"/>
          <w:sz w:val="24"/>
          <w:szCs w:val="24"/>
        </w:rPr>
      </w:pPr>
      <w:r w:rsidRPr="00097158">
        <w:rPr>
          <w:rFonts w:ascii="Symbol" w:eastAsia="Times New Roman" w:hAnsi="Symbol" w:cs="Times New Roman"/>
          <w:sz w:val="24"/>
          <w:szCs w:val="24"/>
        </w:rPr>
        <w:t></w:t>
      </w:r>
      <w:r w:rsidRPr="00097158">
        <w:rPr>
          <w:rFonts w:ascii="Times New Roman" w:eastAsia="Times New Roman" w:hAnsi="Times New Roman" w:cs="Times New Roman"/>
          <w:sz w:val="24"/>
          <w:szCs w:val="24"/>
        </w:rPr>
        <w:t> У оптимистичных родителей – оптимистичные дети, а оптимизм – защита от тревожности.  </w:t>
      </w:r>
    </w:p>
    <w:p w:rsidR="005F4C6D" w:rsidRDefault="005F4C6D"/>
    <w:sectPr w:rsidR="005F4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30C"/>
    <w:rsid w:val="005F4C6D"/>
    <w:rsid w:val="00DC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3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3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1758</Words>
  <Characters>10025</Characters>
  <Application>Microsoft Office Word</Application>
  <DocSecurity>0</DocSecurity>
  <Lines>83</Lines>
  <Paragraphs>23</Paragraphs>
  <ScaleCrop>false</ScaleCrop>
  <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School№18</dc:creator>
  <cp:keywords/>
  <dc:description/>
  <cp:lastModifiedBy>School№18</cp:lastModifiedBy>
  <cp:revision>2</cp:revision>
  <dcterms:created xsi:type="dcterms:W3CDTF">2017-09-19T07:16:00Z</dcterms:created>
  <dcterms:modified xsi:type="dcterms:W3CDTF">2017-09-19T07:18:00Z</dcterms:modified>
</cp:coreProperties>
</file>